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F454" w14:textId="77777777" w:rsidR="003E164C" w:rsidRDefault="003E164C" w:rsidP="003E164C">
      <w:pPr>
        <w:spacing w:line="360" w:lineRule="auto"/>
        <w:ind w:right="-1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2A21C3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F115654" wp14:editId="77298717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B2D88" w14:textId="77777777" w:rsidR="003E164C" w:rsidRDefault="003E164C" w:rsidP="003E164C">
      <w:pPr>
        <w:spacing w:line="360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3BE8D5A" w14:textId="77777777" w:rsidR="005047D2" w:rsidRPr="00097A2F" w:rsidRDefault="005047D2" w:rsidP="005047D2">
      <w:pPr>
        <w:spacing w:line="360" w:lineRule="auto"/>
        <w:ind w:right="-1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097A2F">
        <w:rPr>
          <w:rFonts w:ascii="Arial" w:hAnsi="Arial" w:cs="Arial"/>
          <w:b/>
          <w:sz w:val="22"/>
          <w:szCs w:val="22"/>
        </w:rPr>
        <w:t>SOLICITAÇÃO DE AFASTAMENTO TEMPOR</w:t>
      </w:r>
      <w:r>
        <w:rPr>
          <w:rFonts w:ascii="Arial" w:hAnsi="Arial" w:cs="Arial"/>
          <w:b/>
          <w:sz w:val="22"/>
          <w:szCs w:val="22"/>
        </w:rPr>
        <w:t>ÁRIO PARA ASSOCIADO</w:t>
      </w:r>
      <w:r w:rsidRPr="00097A2F">
        <w:rPr>
          <w:rFonts w:ascii="Arial" w:hAnsi="Arial" w:cs="Arial"/>
          <w:b/>
          <w:sz w:val="22"/>
          <w:szCs w:val="22"/>
        </w:rPr>
        <w:t xml:space="preserve"> PROPRIETÁRIO</w:t>
      </w:r>
      <w:r w:rsidRPr="00097A2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0419275" w14:textId="77777777" w:rsidR="005047D2" w:rsidRPr="00F306BB" w:rsidRDefault="005047D2" w:rsidP="005047D2">
      <w:pPr>
        <w:spacing w:line="360" w:lineRule="auto"/>
        <w:ind w:right="-1"/>
        <w:jc w:val="center"/>
        <w:rPr>
          <w:rFonts w:ascii="Arial" w:hAnsi="Arial" w:cs="Arial"/>
          <w:color w:val="FF0000"/>
          <w:sz w:val="22"/>
          <w:szCs w:val="22"/>
        </w:rPr>
      </w:pPr>
    </w:p>
    <w:p w14:paraId="5A23492F" w14:textId="3CE20D46" w:rsidR="005047D2" w:rsidRDefault="005047D2" w:rsidP="009821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6BB">
        <w:rPr>
          <w:rFonts w:ascii="Arial" w:hAnsi="Arial" w:cs="Arial"/>
          <w:sz w:val="22"/>
          <w:szCs w:val="22"/>
        </w:rPr>
        <w:t>Eu,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28096794"/>
          <w:placeholder>
            <w:docPart w:val="DefaultPlaceholder_-1854013440"/>
          </w:placeholder>
          <w:showingPlcHdr/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F306BB">
        <w:rPr>
          <w:rFonts w:ascii="Arial" w:hAnsi="Arial" w:cs="Arial"/>
          <w:sz w:val="22"/>
          <w:szCs w:val="22"/>
        </w:rPr>
        <w:t>,</w:t>
      </w:r>
      <w:r w:rsidR="00A02378">
        <w:rPr>
          <w:rFonts w:ascii="Arial" w:hAnsi="Arial" w:cs="Arial"/>
          <w:sz w:val="22"/>
          <w:szCs w:val="22"/>
        </w:rPr>
        <w:t xml:space="preserve"> </w:t>
      </w:r>
      <w:r w:rsidRPr="00F306BB">
        <w:rPr>
          <w:rFonts w:ascii="Arial" w:hAnsi="Arial" w:cs="Arial"/>
          <w:sz w:val="22"/>
          <w:szCs w:val="22"/>
        </w:rPr>
        <w:t>RG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440953529"/>
          <w:placeholder>
            <w:docPart w:val="DefaultPlaceholder_-1854013440"/>
          </w:placeholder>
          <w:showingPlcHdr/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sz w:val="22"/>
          <w:szCs w:val="22"/>
        </w:rPr>
        <w:t>, CPF:</w:t>
      </w:r>
      <w:r w:rsidR="0098212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43282106"/>
          <w:placeholder>
            <w:docPart w:val="DefaultPlaceholder_-1854013440"/>
          </w:placeholder>
          <w:showingPlcHdr/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F306BB">
        <w:rPr>
          <w:rFonts w:ascii="Arial" w:hAnsi="Arial" w:cs="Arial"/>
          <w:sz w:val="22"/>
          <w:szCs w:val="22"/>
        </w:rPr>
        <w:t>,</w:t>
      </w:r>
      <w:r w:rsidR="00A023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Associado(a) P</w:t>
      </w:r>
      <w:r w:rsidRPr="00F306BB">
        <w:rPr>
          <w:rFonts w:ascii="Arial" w:hAnsi="Arial" w:cs="Arial"/>
          <w:sz w:val="22"/>
          <w:szCs w:val="22"/>
        </w:rPr>
        <w:t>roprietário</w:t>
      </w:r>
      <w:r>
        <w:rPr>
          <w:rFonts w:ascii="Arial" w:hAnsi="Arial" w:cs="Arial"/>
          <w:sz w:val="22"/>
          <w:szCs w:val="22"/>
        </w:rPr>
        <w:t>(a)</w:t>
      </w:r>
      <w:r w:rsidRPr="00F306BB">
        <w:rPr>
          <w:rFonts w:ascii="Arial" w:hAnsi="Arial" w:cs="Arial"/>
          <w:sz w:val="22"/>
          <w:szCs w:val="22"/>
        </w:rPr>
        <w:t xml:space="preserve"> nº </w:t>
      </w:r>
      <w:sdt>
        <w:sdtPr>
          <w:rPr>
            <w:rFonts w:ascii="Arial" w:hAnsi="Arial" w:cs="Arial"/>
            <w:sz w:val="22"/>
            <w:szCs w:val="22"/>
          </w:rPr>
          <w:id w:val="-1454321587"/>
          <w:placeholder>
            <w:docPart w:val="DefaultPlaceholder_-1854013440"/>
          </w:placeholder>
          <w:showingPlcHdr/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F306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venho solicitar o </w:t>
      </w:r>
      <w:r w:rsidRPr="00F306BB">
        <w:rPr>
          <w:rFonts w:ascii="Arial" w:hAnsi="Arial" w:cs="Arial"/>
          <w:sz w:val="22"/>
          <w:szCs w:val="22"/>
        </w:rPr>
        <w:t>afastamento temporário do TE</w:t>
      </w:r>
      <w:r>
        <w:rPr>
          <w:rFonts w:ascii="Arial" w:hAnsi="Arial" w:cs="Arial"/>
          <w:sz w:val="22"/>
          <w:szCs w:val="22"/>
        </w:rPr>
        <w:t xml:space="preserve">C pelo período de </w:t>
      </w:r>
      <w:sdt>
        <w:sdtPr>
          <w:rPr>
            <w:rFonts w:ascii="Arial" w:hAnsi="Arial" w:cs="Arial"/>
            <w:sz w:val="22"/>
            <w:szCs w:val="22"/>
          </w:rPr>
          <w:id w:val="805279709"/>
          <w:placeholder>
            <w:docPart w:val="DefaultPlaceholder_-1854013440"/>
          </w:placeholder>
          <w:showingPlcHdr/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A02378">
        <w:rPr>
          <w:rFonts w:ascii="Arial" w:hAnsi="Arial" w:cs="Arial"/>
          <w:sz w:val="22"/>
          <w:szCs w:val="22"/>
        </w:rPr>
        <w:t xml:space="preserve"> </w:t>
      </w:r>
      <w:r w:rsidRPr="00F306BB">
        <w:rPr>
          <w:rFonts w:ascii="Arial" w:hAnsi="Arial" w:cs="Arial"/>
          <w:sz w:val="22"/>
          <w:szCs w:val="22"/>
        </w:rPr>
        <w:t>meses, por motivo de</w:t>
      </w:r>
      <w:r w:rsidR="00A0237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34001660"/>
          <w:placeholder>
            <w:docPart w:val="DefaultPlaceholder_-1854013440"/>
          </w:placeholder>
          <w:showingPlcHdr/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F306BB">
        <w:rPr>
          <w:rFonts w:ascii="Arial" w:hAnsi="Arial" w:cs="Arial"/>
          <w:sz w:val="22"/>
          <w:szCs w:val="22"/>
        </w:rPr>
        <w:t>.</w:t>
      </w:r>
    </w:p>
    <w:p w14:paraId="16BB6BF0" w14:textId="77777777" w:rsidR="005047D2" w:rsidRDefault="005047D2" w:rsidP="005047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estar ciente de que o afastamento estende-</w:t>
      </w:r>
      <w:r w:rsidRPr="00F306BB">
        <w:rPr>
          <w:rFonts w:ascii="Arial" w:hAnsi="Arial" w:cs="Arial"/>
          <w:sz w:val="22"/>
          <w:szCs w:val="22"/>
        </w:rPr>
        <w:t>se aos meus Dependentes e Contribuintes – Art. 16 -</w:t>
      </w:r>
      <w:r>
        <w:rPr>
          <w:rFonts w:ascii="Arial" w:hAnsi="Arial" w:cs="Arial"/>
          <w:sz w:val="22"/>
          <w:szCs w:val="22"/>
        </w:rPr>
        <w:t xml:space="preserve"> §</w:t>
      </w:r>
      <w:r w:rsidRPr="00F306BB">
        <w:rPr>
          <w:rFonts w:ascii="Arial" w:hAnsi="Arial" w:cs="Arial"/>
          <w:sz w:val="22"/>
          <w:szCs w:val="22"/>
        </w:rPr>
        <w:t>1º - b do</w:t>
      </w:r>
      <w:r>
        <w:rPr>
          <w:rFonts w:ascii="Arial" w:hAnsi="Arial" w:cs="Arial"/>
          <w:sz w:val="22"/>
          <w:szCs w:val="22"/>
        </w:rPr>
        <w:t xml:space="preserve"> Estatuto Social.</w:t>
      </w:r>
    </w:p>
    <w:p w14:paraId="2F28A430" w14:textId="77777777" w:rsidR="005047D2" w:rsidRDefault="005047D2" w:rsidP="005047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também estar ciente</w:t>
      </w:r>
      <w:r w:rsidRPr="006D46D9">
        <w:rPr>
          <w:rFonts w:ascii="Arial" w:hAnsi="Arial" w:cs="Arial"/>
          <w:sz w:val="22"/>
          <w:szCs w:val="22"/>
        </w:rPr>
        <w:t xml:space="preserve"> </w:t>
      </w:r>
      <w:r w:rsidRPr="00F306BB">
        <w:rPr>
          <w:rFonts w:ascii="Arial" w:hAnsi="Arial" w:cs="Arial"/>
          <w:sz w:val="22"/>
          <w:szCs w:val="22"/>
        </w:rPr>
        <w:t>das normas para solicitar afastamento, contidas no Regimento I</w:t>
      </w:r>
      <w:r>
        <w:rPr>
          <w:rFonts w:ascii="Arial" w:hAnsi="Arial" w:cs="Arial"/>
          <w:sz w:val="22"/>
          <w:szCs w:val="22"/>
        </w:rPr>
        <w:t>nterno do TEC, com as quais concordo integralmente.</w:t>
      </w:r>
    </w:p>
    <w:p w14:paraId="488D264B" w14:textId="77777777" w:rsidR="00A02378" w:rsidRDefault="00A02378" w:rsidP="00A02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3E10"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6953F436" w14:textId="77777777" w:rsidR="0046340B" w:rsidRDefault="0046340B" w:rsidP="005047D2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6C29A3B3" w14:textId="47B8AE62" w:rsidR="005047D2" w:rsidRPr="00067D7A" w:rsidRDefault="005047D2" w:rsidP="005047D2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067D7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ietê, </w:t>
      </w:r>
      <w:sdt>
        <w:sdtPr>
          <w:rPr>
            <w:rFonts w:ascii="Arial" w:hAnsi="Arial" w:cs="Arial"/>
            <w:sz w:val="22"/>
            <w:szCs w:val="22"/>
          </w:rPr>
          <w:id w:val="907426430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982129" w:rsidRPr="00475F63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067D7A">
        <w:rPr>
          <w:rFonts w:ascii="Arial" w:hAnsi="Arial" w:cs="Arial"/>
          <w:sz w:val="22"/>
          <w:szCs w:val="22"/>
        </w:rPr>
        <w:t>.</w:t>
      </w:r>
    </w:p>
    <w:p w14:paraId="1479E91D" w14:textId="77777777" w:rsidR="005047D2" w:rsidRDefault="005047D2" w:rsidP="005047D2">
      <w:pPr>
        <w:spacing w:line="360" w:lineRule="auto"/>
        <w:rPr>
          <w:rFonts w:ascii="Arial" w:hAnsi="Arial" w:cs="Arial"/>
          <w:sz w:val="22"/>
          <w:szCs w:val="22"/>
        </w:rPr>
      </w:pPr>
    </w:p>
    <w:p w14:paraId="66A93065" w14:textId="77777777" w:rsidR="005047D2" w:rsidRDefault="005047D2" w:rsidP="005047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87F4145" w14:textId="77777777" w:rsidR="00A02378" w:rsidRDefault="00A02378" w:rsidP="00A02378">
      <w:pPr>
        <w:spacing w:line="360" w:lineRule="auto"/>
        <w:rPr>
          <w:rFonts w:ascii="Arial" w:hAnsi="Arial" w:cs="Arial"/>
          <w:sz w:val="18"/>
          <w:szCs w:val="18"/>
        </w:rPr>
      </w:pPr>
      <w:r w:rsidRPr="0028456F">
        <w:rPr>
          <w:rFonts w:ascii="Arial" w:hAnsi="Arial" w:cs="Arial"/>
          <w:sz w:val="22"/>
          <w:szCs w:val="22"/>
        </w:rPr>
        <w:t xml:space="preserve">____________________________________________ </w:t>
      </w:r>
      <w:r w:rsidRPr="0028456F">
        <w:rPr>
          <w:rFonts w:ascii="Arial" w:hAnsi="Arial" w:cs="Arial"/>
          <w:sz w:val="22"/>
          <w:szCs w:val="22"/>
        </w:rPr>
        <w:br/>
      </w:r>
      <w:r w:rsidRPr="0028456F">
        <w:rPr>
          <w:rFonts w:ascii="Arial" w:hAnsi="Arial" w:cs="Arial"/>
          <w:sz w:val="18"/>
          <w:szCs w:val="18"/>
        </w:rPr>
        <w:t>Associado(a) Proprietário(a) (reconhecer firma em cartório)</w:t>
      </w:r>
    </w:p>
    <w:p w14:paraId="67061459" w14:textId="77777777" w:rsidR="00025960" w:rsidRPr="00BD732A" w:rsidRDefault="00025960" w:rsidP="008C4AE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F4776B7" w14:textId="77777777" w:rsidR="00025960" w:rsidRPr="008C4AEC" w:rsidRDefault="00025960" w:rsidP="00025960">
      <w:pPr>
        <w:spacing w:line="360" w:lineRule="auto"/>
        <w:outlineLvl w:val="0"/>
        <w:rPr>
          <w:rFonts w:ascii="Arial" w:hAnsi="Arial" w:cs="Arial"/>
          <w:b/>
          <w:sz w:val="16"/>
          <w:szCs w:val="16"/>
          <w:u w:val="single"/>
        </w:rPr>
      </w:pPr>
      <w:r w:rsidRPr="008C4AEC">
        <w:rPr>
          <w:rFonts w:ascii="Arial" w:hAnsi="Arial" w:cs="Arial"/>
          <w:b/>
          <w:sz w:val="16"/>
          <w:szCs w:val="16"/>
          <w:u w:val="single"/>
        </w:rPr>
        <w:t>Normas para solicitar o afastamento</w:t>
      </w:r>
    </w:p>
    <w:p w14:paraId="23A24943" w14:textId="77777777" w:rsidR="00025960" w:rsidRPr="008C4AEC" w:rsidRDefault="00025960" w:rsidP="000259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C4AEC">
        <w:rPr>
          <w:rFonts w:ascii="Arial" w:hAnsi="Arial" w:cs="Arial"/>
          <w:sz w:val="16"/>
          <w:szCs w:val="16"/>
        </w:rPr>
        <w:t>01. Entre uma solicitação de afastamento e outra, deverá ser respeitado um prazo de contribuição de, no mínimo, 1 (um) ano;</w:t>
      </w:r>
    </w:p>
    <w:p w14:paraId="23E14FB5" w14:textId="77777777" w:rsidR="00025960" w:rsidRPr="008C4AEC" w:rsidRDefault="00025960" w:rsidP="000259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C4AEC">
        <w:rPr>
          <w:rFonts w:ascii="Arial" w:hAnsi="Arial" w:cs="Arial"/>
          <w:sz w:val="16"/>
          <w:szCs w:val="16"/>
        </w:rPr>
        <w:t>02. Somente será permitida a solicitação de afastamento temporário por, no máximo, 2 (duas) vezes, por Titulo Patrimonial e pelo mesmo proprietário;</w:t>
      </w:r>
    </w:p>
    <w:p w14:paraId="15BB875B" w14:textId="77777777" w:rsidR="00025960" w:rsidRPr="008C4AEC" w:rsidRDefault="00025960" w:rsidP="000259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C4AEC">
        <w:rPr>
          <w:rFonts w:ascii="Arial" w:hAnsi="Arial" w:cs="Arial"/>
          <w:sz w:val="16"/>
          <w:szCs w:val="16"/>
        </w:rPr>
        <w:t>03. A reinclusão do(a) Associado(a) Proprietário(a) será automática findo o prazo de afastamento temporário concedido e as taxas de contribuição social serão cobradas novamente;</w:t>
      </w:r>
    </w:p>
    <w:p w14:paraId="5644752A" w14:textId="77777777" w:rsidR="00025960" w:rsidRPr="008C4AEC" w:rsidRDefault="00025960" w:rsidP="000259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C4AEC">
        <w:rPr>
          <w:rFonts w:ascii="Arial" w:hAnsi="Arial" w:cs="Arial"/>
          <w:sz w:val="16"/>
          <w:szCs w:val="16"/>
        </w:rPr>
        <w:t>04. A Diretoria Executiva poderá revogar o pedido de afastamento temporário caso deixe de existir as condições que autorizaram tal afastamento.</w:t>
      </w:r>
    </w:p>
    <w:p w14:paraId="5BCEA5CB" w14:textId="77777777" w:rsidR="005047D2" w:rsidRPr="00F306BB" w:rsidRDefault="005047D2" w:rsidP="005047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970FFF" w14:textId="77777777" w:rsidR="00A02378" w:rsidRDefault="00A02378" w:rsidP="00A02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_____________________________</w:t>
      </w:r>
      <w:r w:rsidRPr="0028456F">
        <w:rPr>
          <w:rFonts w:ascii="Arial" w:hAnsi="Arial" w:cs="Arial"/>
          <w:sz w:val="18"/>
          <w:szCs w:val="18"/>
        </w:rPr>
        <w:t xml:space="preserve">                </w:t>
      </w:r>
    </w:p>
    <w:p w14:paraId="27A27939" w14:textId="7DB0FC8C" w:rsidR="003E164C" w:rsidRPr="00D03053" w:rsidRDefault="00A02378" w:rsidP="008C4AEC">
      <w:pPr>
        <w:jc w:val="both"/>
        <w:rPr>
          <w:rFonts w:ascii="Arial" w:hAnsi="Arial" w:cs="Arial"/>
          <w:sz w:val="18"/>
          <w:szCs w:val="18"/>
        </w:rPr>
      </w:pPr>
      <w:r w:rsidRPr="0028456F">
        <w:rPr>
          <w:rFonts w:ascii="Arial" w:hAnsi="Arial" w:cs="Arial"/>
          <w:sz w:val="18"/>
          <w:szCs w:val="18"/>
        </w:rPr>
        <w:t>Presidente da Diretoria                                                     Secretário(a) da Diretoria</w:t>
      </w:r>
    </w:p>
    <w:sectPr w:rsidR="003E164C" w:rsidRPr="00D03053" w:rsidSect="00203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LYi8wJuAzJAxHDHRp5+seL6rusrNwuLl8gxzDf4legqGdCgZrx195IUAJpUNfJNI1zLHPtUUXemMq04OGdoQ==" w:salt="Ti+GJEA1Wc7mP+MT4zeGdw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64C"/>
    <w:rsid w:val="0000467A"/>
    <w:rsid w:val="00025960"/>
    <w:rsid w:val="00156703"/>
    <w:rsid w:val="00203A7A"/>
    <w:rsid w:val="002601A0"/>
    <w:rsid w:val="00301A09"/>
    <w:rsid w:val="00327AE5"/>
    <w:rsid w:val="003E164C"/>
    <w:rsid w:val="0046340B"/>
    <w:rsid w:val="005047D2"/>
    <w:rsid w:val="008C4AEC"/>
    <w:rsid w:val="00982129"/>
    <w:rsid w:val="00A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E2C4"/>
  <w15:docId w15:val="{E593C2AF-37D2-440D-B197-F029C8F7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64C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821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A8E9C-BBB3-4468-86E1-4DB2D77098C0}"/>
      </w:docPartPr>
      <w:docPartBody>
        <w:p w:rsidR="00000000" w:rsidRDefault="00DE1133">
          <w:r w:rsidRPr="00475F6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7B732-9FB6-4D8C-8539-74635952F7FC}"/>
      </w:docPartPr>
      <w:docPartBody>
        <w:p w:rsidR="00000000" w:rsidRDefault="00DE1133">
          <w:r w:rsidRPr="00475F6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3"/>
    <w:rsid w:val="00AA1F52"/>
    <w:rsid w:val="00D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113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10</cp:revision>
  <cp:lastPrinted>2021-05-18T18:43:00Z</cp:lastPrinted>
  <dcterms:created xsi:type="dcterms:W3CDTF">2014-05-20T12:00:00Z</dcterms:created>
  <dcterms:modified xsi:type="dcterms:W3CDTF">2025-08-18T16:36:00Z</dcterms:modified>
</cp:coreProperties>
</file>